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97" w:rsidRDefault="004C4E97"/>
    <w:p w:rsidR="00455CBC" w:rsidRDefault="00455CBC"/>
    <w:p w:rsidR="00455CBC" w:rsidRDefault="00455CBC"/>
    <w:p w:rsidR="00455CBC" w:rsidRDefault="00455CBC"/>
    <w:p w:rsidR="00455CBC" w:rsidRDefault="00455CBC"/>
    <w:p w:rsidR="00455CBC" w:rsidRDefault="00455CBC"/>
    <w:p w:rsidR="00455CBC" w:rsidRDefault="00455CBC"/>
    <w:p w:rsidR="00455CBC" w:rsidRDefault="00455CBC"/>
    <w:p w:rsidR="00455CBC" w:rsidRDefault="00455CBC" w:rsidP="00455CBC">
      <w:pPr>
        <w:jc w:val="center"/>
      </w:pPr>
    </w:p>
    <w:p w:rsidR="00455CBC" w:rsidRDefault="00455CBC" w:rsidP="00455CBC">
      <w:pPr>
        <w:jc w:val="center"/>
        <w:rPr>
          <w:rFonts w:ascii="Arial" w:hAnsi="Arial" w:cs="Arial"/>
          <w:b/>
          <w:color w:val="333333"/>
          <w:sz w:val="47"/>
          <w:szCs w:val="47"/>
        </w:rPr>
      </w:pPr>
      <w:r w:rsidRPr="00455CBC">
        <w:rPr>
          <w:rFonts w:ascii="Arial" w:hAnsi="Arial" w:cs="Arial"/>
          <w:b/>
          <w:color w:val="333333"/>
          <w:sz w:val="47"/>
          <w:szCs w:val="47"/>
        </w:rPr>
        <w:t xml:space="preserve">КАК ПРЕДОТВРАТИТЬ </w:t>
      </w:r>
    </w:p>
    <w:p w:rsidR="00455CBC" w:rsidRPr="00455CBC" w:rsidRDefault="00455CBC" w:rsidP="00455CBC">
      <w:pPr>
        <w:jc w:val="center"/>
        <w:rPr>
          <w:b/>
        </w:rPr>
      </w:pPr>
      <w:r w:rsidRPr="00455CBC">
        <w:rPr>
          <w:rFonts w:ascii="Arial" w:hAnsi="Arial" w:cs="Arial"/>
          <w:b/>
          <w:color w:val="333333"/>
          <w:sz w:val="47"/>
          <w:szCs w:val="47"/>
        </w:rPr>
        <w:t>ВЫПАДЕНИЕ РЕБЕНКА ИЗ ОКНА</w:t>
      </w:r>
    </w:p>
    <w:p w:rsidR="00455CBC" w:rsidRDefault="00455CBC" w:rsidP="00455CBC">
      <w:pPr>
        <w:jc w:val="center"/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  <w:r>
        <w:rPr>
          <w:rFonts w:ascii="Arial" w:hAnsi="Arial" w:cs="Arial"/>
          <w:color w:val="333333"/>
          <w:sz w:val="47"/>
          <w:szCs w:val="47"/>
        </w:rPr>
        <w:t xml:space="preserve">ПАМЯТКА ДЛЯ РОДИТЕЛЕЙ </w:t>
      </w: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  <w:r>
        <w:rPr>
          <w:rFonts w:ascii="Arial" w:hAnsi="Arial" w:cs="Arial"/>
          <w:color w:val="333333"/>
          <w:sz w:val="47"/>
          <w:szCs w:val="47"/>
        </w:rPr>
        <w:t>Старший воспитатель: Антипова О.В.</w:t>
      </w: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Pr="00D27716" w:rsidRDefault="00455CBC" w:rsidP="00455CBC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455CBC" w:rsidRPr="00D27716" w:rsidRDefault="00455CBC" w:rsidP="00455CBC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D27716" w:rsidRDefault="00D27716" w:rsidP="00D27716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7716" w:rsidRDefault="00D27716" w:rsidP="00D27716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7716" w:rsidRPr="00D27716" w:rsidRDefault="00D27716" w:rsidP="00D27716">
      <w:p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Основные правила, соблюдение которых поможет сохранить жизнь и здоровье детей:</w:t>
      </w:r>
    </w:p>
    <w:p w:rsidR="00D27716" w:rsidRP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не может находиться без присмотра. В особенности в помещениях, где открыто настежь окно или есть хоть малейшая вероятность, что ребенок может его самостоятельно открыть;</w:t>
      </w:r>
    </w:p>
    <w:p w:rsidR="00D27716" w:rsidRP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D27716" w:rsidRP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D27716" w:rsidRP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D27716" w:rsidRP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надеяться на режим «микропроветривание» на металлопластиковых окнах - из этого режима окно легко открыть, даже случайно дернув за ручку;</w:t>
      </w:r>
    </w:p>
    <w:p w:rsidR="00D27716" w:rsidRP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D27716" w:rsidRP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D27716" w:rsidRDefault="00D27716" w:rsidP="00D2771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объясняйте ребенку опасность открытого окна из - за возможного падения.</w:t>
      </w:r>
    </w:p>
    <w:p w:rsidR="00D27716" w:rsidRPr="00D27716" w:rsidRDefault="00D27716" w:rsidP="00D27716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7 правил, чтобы избежать беды:</w:t>
      </w:r>
    </w:p>
    <w:p w:rsidR="00D27716" w:rsidRPr="00D27716" w:rsidRDefault="00D27716" w:rsidP="00D27716">
      <w:pPr>
        <w:pStyle w:val="a5"/>
        <w:numPr>
          <w:ilvl w:val="0"/>
          <w:numId w:val="5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D27716" w:rsidRPr="00D27716" w:rsidRDefault="00D27716" w:rsidP="00D27716">
      <w:pPr>
        <w:pStyle w:val="a5"/>
        <w:numPr>
          <w:ilvl w:val="0"/>
          <w:numId w:val="5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D27716" w:rsidRPr="00D27716" w:rsidRDefault="00D27716" w:rsidP="00D27716">
      <w:pPr>
        <w:pStyle w:val="a5"/>
        <w:numPr>
          <w:ilvl w:val="0"/>
          <w:numId w:val="5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D27716" w:rsidRPr="00D27716" w:rsidRDefault="00D27716" w:rsidP="00D27716">
      <w:pPr>
        <w:pStyle w:val="a5"/>
        <w:numPr>
          <w:ilvl w:val="0"/>
          <w:numId w:val="5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ставить мебель поблизости окон, чтобы ребенок не взобрался на подоконник.</w:t>
      </w:r>
    </w:p>
    <w:p w:rsidR="00D27716" w:rsidRPr="00D27716" w:rsidRDefault="00D27716" w:rsidP="00D27716">
      <w:pPr>
        <w:pStyle w:val="a5"/>
        <w:numPr>
          <w:ilvl w:val="0"/>
          <w:numId w:val="5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D27716" w:rsidRPr="00D27716" w:rsidRDefault="00D27716" w:rsidP="00D27716">
      <w:pPr>
        <w:pStyle w:val="a5"/>
        <w:numPr>
          <w:ilvl w:val="0"/>
          <w:numId w:val="5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Тщательно подобрать аксессуары на окна. В частности, средства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D27716" w:rsidRPr="00D27716" w:rsidRDefault="00D27716" w:rsidP="00D27716">
      <w:pPr>
        <w:pStyle w:val="a5"/>
        <w:numPr>
          <w:ilvl w:val="0"/>
          <w:numId w:val="5"/>
        </w:numPr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7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 на окна блокираторы, препятствующие открытию окна ребенком самостоятельно.</w:t>
      </w:r>
    </w:p>
    <w:p w:rsidR="00455CBC" w:rsidRPr="00913726" w:rsidRDefault="00455CBC" w:rsidP="00913726">
      <w:pPr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p w:rsidR="00455CBC" w:rsidRDefault="00455CBC" w:rsidP="00455CBC">
      <w:pPr>
        <w:jc w:val="center"/>
        <w:rPr>
          <w:rFonts w:ascii="Arial" w:hAnsi="Arial" w:cs="Arial"/>
          <w:color w:val="333333"/>
          <w:sz w:val="47"/>
          <w:szCs w:val="47"/>
        </w:rPr>
      </w:pPr>
    </w:p>
    <w:sectPr w:rsidR="0045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50E"/>
    <w:multiLevelType w:val="multilevel"/>
    <w:tmpl w:val="48B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72700"/>
    <w:multiLevelType w:val="multilevel"/>
    <w:tmpl w:val="C8B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53C69"/>
    <w:multiLevelType w:val="multilevel"/>
    <w:tmpl w:val="79D4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62CC1"/>
    <w:multiLevelType w:val="multilevel"/>
    <w:tmpl w:val="285C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7045D"/>
    <w:multiLevelType w:val="hybridMultilevel"/>
    <w:tmpl w:val="2E70CCD4"/>
    <w:lvl w:ilvl="0" w:tplc="AEE40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BC"/>
    <w:rsid w:val="00455CBC"/>
    <w:rsid w:val="004C4E97"/>
    <w:rsid w:val="00913726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716"/>
    <w:rPr>
      <w:b/>
      <w:bCs/>
    </w:rPr>
  </w:style>
  <w:style w:type="paragraph" w:customStyle="1" w:styleId="30">
    <w:name w:val="30"/>
    <w:basedOn w:val="a"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716"/>
    <w:rPr>
      <w:b/>
      <w:bCs/>
    </w:rPr>
  </w:style>
  <w:style w:type="paragraph" w:customStyle="1" w:styleId="30">
    <w:name w:val="30"/>
    <w:basedOn w:val="a"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2018-05-30T08:09:00Z</dcterms:created>
  <dcterms:modified xsi:type="dcterms:W3CDTF">2018-05-30T08:14:00Z</dcterms:modified>
</cp:coreProperties>
</file>